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8C" w:rsidRDefault="00921E1D">
      <w:pPr>
        <w:rPr>
          <w:sz w:val="32"/>
          <w:szCs w:val="32"/>
        </w:rPr>
      </w:pPr>
      <w:proofErr w:type="spellStart"/>
      <w:r w:rsidRPr="00921E1D">
        <w:rPr>
          <w:sz w:val="32"/>
          <w:szCs w:val="32"/>
        </w:rPr>
        <w:t>Britten</w:t>
      </w:r>
      <w:proofErr w:type="spellEnd"/>
      <w:r w:rsidRPr="00921E1D">
        <w:rPr>
          <w:sz w:val="32"/>
          <w:szCs w:val="32"/>
        </w:rPr>
        <w:t xml:space="preserve"> Norman BN.2A ISLANDER.</w:t>
      </w:r>
    </w:p>
    <w:p w:rsidR="00921E1D" w:rsidRPr="00921E1D" w:rsidRDefault="00921E1D">
      <w:pPr>
        <w:rPr>
          <w:sz w:val="28"/>
          <w:szCs w:val="28"/>
        </w:rPr>
      </w:pPr>
      <w:r w:rsidRPr="00921E1D">
        <w:rPr>
          <w:sz w:val="28"/>
          <w:szCs w:val="28"/>
        </w:rPr>
        <w:t>Historikk.</w:t>
      </w:r>
    </w:p>
    <w:p w:rsidR="00921E1D" w:rsidRDefault="00921E1D">
      <w:pPr>
        <w:rPr>
          <w:sz w:val="24"/>
          <w:szCs w:val="24"/>
        </w:rPr>
      </w:pPr>
      <w:r>
        <w:rPr>
          <w:sz w:val="24"/>
          <w:szCs w:val="24"/>
        </w:rPr>
        <w:t>Designstudiene på flytypen ble startet i april 1964. Prototypen ble bygget året etter og hadde sin første flytur 13. juni 1965.</w:t>
      </w:r>
    </w:p>
    <w:p w:rsidR="00921E1D" w:rsidRDefault="0092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Islander</w:t>
      </w:r>
      <w:proofErr w:type="spellEnd"/>
      <w:r>
        <w:rPr>
          <w:sz w:val="24"/>
          <w:szCs w:val="24"/>
        </w:rPr>
        <w:t xml:space="preserve"> var ment å være et moderne fly i størrelsen 8 – 10 passasjerer. Produksjonsversjonen ble noe modifisert i forhold til prototypen og fikk en sterkere motor samt at vingespennet ble øket med 1,22 meter. Produksjonsversjonen fløy første gang i 1966.</w:t>
      </w:r>
    </w:p>
    <w:p w:rsidR="00921E1D" w:rsidRDefault="00921E1D">
      <w:pPr>
        <w:rPr>
          <w:sz w:val="24"/>
          <w:szCs w:val="24"/>
        </w:rPr>
      </w:pPr>
      <w:r>
        <w:rPr>
          <w:sz w:val="24"/>
          <w:szCs w:val="24"/>
        </w:rPr>
        <w:t xml:space="preserve">Det første selskapet som brukte flyet var det skotske </w:t>
      </w:r>
      <w:proofErr w:type="spellStart"/>
      <w:r>
        <w:rPr>
          <w:sz w:val="24"/>
          <w:szCs w:val="24"/>
        </w:rPr>
        <w:t>Loganair</w:t>
      </w:r>
      <w:proofErr w:type="gramStart"/>
      <w:r>
        <w:rPr>
          <w:sz w:val="24"/>
          <w:szCs w:val="24"/>
        </w:rPr>
        <w:t>.Dette</w:t>
      </w:r>
      <w:proofErr w:type="spellEnd"/>
      <w:proofErr w:type="gramEnd"/>
      <w:r>
        <w:rPr>
          <w:sz w:val="24"/>
          <w:szCs w:val="24"/>
        </w:rPr>
        <w:t xml:space="preserve"> selskapet fløy ruter mellom de skotske øyene.</w:t>
      </w:r>
    </w:p>
    <w:p w:rsidR="00921E1D" w:rsidRDefault="0092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Islander</w:t>
      </w:r>
      <w:proofErr w:type="spellEnd"/>
      <w:r>
        <w:rPr>
          <w:sz w:val="24"/>
          <w:szCs w:val="24"/>
        </w:rPr>
        <w:t xml:space="preserve"> har vist seg å være en solid arbeidshest under tøffe og primitive forhold. Den er også tatt i bruk av flere lands flyvåpen, da under betegnelsen </w:t>
      </w:r>
      <w:proofErr w:type="spellStart"/>
      <w:r>
        <w:rPr>
          <w:sz w:val="24"/>
          <w:szCs w:val="24"/>
        </w:rPr>
        <w:t>Defender</w:t>
      </w:r>
      <w:proofErr w:type="spellEnd"/>
      <w:r>
        <w:rPr>
          <w:sz w:val="24"/>
          <w:szCs w:val="24"/>
        </w:rPr>
        <w:t>.</w:t>
      </w:r>
    </w:p>
    <w:p w:rsidR="00921E1D" w:rsidRDefault="00921E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Islander</w:t>
      </w:r>
      <w:proofErr w:type="spellEnd"/>
      <w:r>
        <w:rPr>
          <w:sz w:val="24"/>
          <w:szCs w:val="24"/>
        </w:rPr>
        <w:t xml:space="preserve"> er senere videreutviklet med sterkere og mer moderne </w:t>
      </w:r>
      <w:proofErr w:type="spellStart"/>
      <w:r>
        <w:rPr>
          <w:sz w:val="24"/>
          <w:szCs w:val="24"/>
        </w:rPr>
        <w:t>turbopropmotorer</w:t>
      </w:r>
      <w:proofErr w:type="spellEnd"/>
      <w:r>
        <w:rPr>
          <w:sz w:val="24"/>
          <w:szCs w:val="24"/>
        </w:rPr>
        <w:t>.</w:t>
      </w:r>
    </w:p>
    <w:p w:rsidR="00921E1D" w:rsidRDefault="00921E1D">
      <w:pPr>
        <w:rPr>
          <w:sz w:val="24"/>
          <w:szCs w:val="24"/>
        </w:rPr>
      </w:pPr>
    </w:p>
    <w:p w:rsidR="00921E1D" w:rsidRDefault="00921E1D">
      <w:pPr>
        <w:rPr>
          <w:sz w:val="32"/>
          <w:szCs w:val="32"/>
        </w:rPr>
      </w:pPr>
      <w:r w:rsidRPr="00921E1D">
        <w:rPr>
          <w:sz w:val="32"/>
          <w:szCs w:val="32"/>
        </w:rPr>
        <w:t xml:space="preserve">Museets </w:t>
      </w:r>
      <w:proofErr w:type="spellStart"/>
      <w:r w:rsidRPr="00921E1D">
        <w:rPr>
          <w:sz w:val="32"/>
          <w:szCs w:val="32"/>
        </w:rPr>
        <w:t>Islander</w:t>
      </w:r>
      <w:proofErr w:type="spellEnd"/>
      <w:r w:rsidRPr="00921E1D">
        <w:rPr>
          <w:sz w:val="32"/>
          <w:szCs w:val="32"/>
        </w:rPr>
        <w:t>.</w:t>
      </w:r>
    </w:p>
    <w:p w:rsidR="00921E1D" w:rsidRDefault="00921E1D">
      <w:pPr>
        <w:rPr>
          <w:sz w:val="24"/>
          <w:szCs w:val="24"/>
        </w:rPr>
      </w:pPr>
      <w:r>
        <w:rPr>
          <w:sz w:val="24"/>
          <w:szCs w:val="24"/>
        </w:rPr>
        <w:t xml:space="preserve">Museets </w:t>
      </w:r>
      <w:proofErr w:type="spellStart"/>
      <w:r>
        <w:rPr>
          <w:sz w:val="24"/>
          <w:szCs w:val="24"/>
        </w:rPr>
        <w:t>Islander</w:t>
      </w:r>
      <w:proofErr w:type="spellEnd"/>
      <w:r>
        <w:rPr>
          <w:sz w:val="24"/>
          <w:szCs w:val="24"/>
        </w:rPr>
        <w:t xml:space="preserve"> ble produsert i 1975 ved </w:t>
      </w:r>
      <w:proofErr w:type="spellStart"/>
      <w:r>
        <w:rPr>
          <w:sz w:val="24"/>
          <w:szCs w:val="24"/>
        </w:rPr>
        <w:t>Britten</w:t>
      </w:r>
      <w:proofErr w:type="spellEnd"/>
      <w:r>
        <w:rPr>
          <w:sz w:val="24"/>
          <w:szCs w:val="24"/>
        </w:rPr>
        <w:t xml:space="preserve"> Normans fabrikk i Belgia. Første registreringen var G-BCZS</w:t>
      </w:r>
      <w:r w:rsidR="004C2C5F">
        <w:rPr>
          <w:sz w:val="24"/>
          <w:szCs w:val="24"/>
        </w:rPr>
        <w:t>. Denne ble brukt av fabrikken under testflygingene og sertifiseringen.</w:t>
      </w:r>
    </w:p>
    <w:p w:rsidR="004C2C5F" w:rsidRDefault="004C2C5F">
      <w:pPr>
        <w:rPr>
          <w:sz w:val="24"/>
          <w:szCs w:val="24"/>
        </w:rPr>
      </w:pPr>
      <w:r>
        <w:rPr>
          <w:sz w:val="24"/>
          <w:szCs w:val="24"/>
        </w:rPr>
        <w:t xml:space="preserve">Den 29. mai 1975 ble flyet offisielt overtatt av AS </w:t>
      </w:r>
      <w:proofErr w:type="spellStart"/>
      <w:r>
        <w:rPr>
          <w:sz w:val="24"/>
          <w:szCs w:val="24"/>
        </w:rPr>
        <w:t>Norving</w:t>
      </w:r>
      <w:proofErr w:type="spellEnd"/>
      <w:r>
        <w:rPr>
          <w:sz w:val="24"/>
          <w:szCs w:val="24"/>
        </w:rPr>
        <w:t xml:space="preserve">. Flyet fikk kjennetegnet LN-MAF den 4. juni samme året. Våren 1976 ble maskinen leaset til Nordsjøfly som brukte flyet på taxiruten Haugesund – Bergen. Nordsjøfly hadde også sin egen </w:t>
      </w:r>
      <w:proofErr w:type="spellStart"/>
      <w:r>
        <w:rPr>
          <w:sz w:val="24"/>
          <w:szCs w:val="24"/>
        </w:rPr>
        <w:t>Islander</w:t>
      </w:r>
      <w:proofErr w:type="spellEnd"/>
      <w:r>
        <w:rPr>
          <w:sz w:val="24"/>
          <w:szCs w:val="24"/>
        </w:rPr>
        <w:t xml:space="preserve"> som selskapet brukte på taxirutene ut fra Haugesund, Bergen og Stavanger.</w:t>
      </w:r>
    </w:p>
    <w:p w:rsidR="004C2C5F" w:rsidRDefault="004C2C5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Norving</w:t>
      </w:r>
      <w:proofErr w:type="spellEnd"/>
      <w:r>
        <w:rPr>
          <w:sz w:val="24"/>
          <w:szCs w:val="24"/>
        </w:rPr>
        <w:t xml:space="preserve"> har operert i alt 8 fly av denne typen i hovedsak på rutene i Nord-Norge samt til ambulanseflyging. </w:t>
      </w:r>
    </w:p>
    <w:p w:rsidR="004C2C5F" w:rsidRDefault="004C2C5F">
      <w:pPr>
        <w:rPr>
          <w:sz w:val="24"/>
          <w:szCs w:val="24"/>
        </w:rPr>
      </w:pPr>
      <w:r>
        <w:rPr>
          <w:sz w:val="24"/>
          <w:szCs w:val="24"/>
        </w:rPr>
        <w:t>LN-MAF ble den 17. februar betydelig skadet under landing i Båtsfjord da høyre understell traff brøytekanten på banen. Flyet ble så mye skadet at det ble slettet av det norske luftfartsregisteret 2 år senere.</w:t>
      </w:r>
    </w:p>
    <w:p w:rsidR="004C2C5F" w:rsidRDefault="004C2C5F">
      <w:pPr>
        <w:rPr>
          <w:sz w:val="24"/>
          <w:szCs w:val="24"/>
        </w:rPr>
      </w:pPr>
      <w:r>
        <w:rPr>
          <w:sz w:val="24"/>
          <w:szCs w:val="24"/>
        </w:rPr>
        <w:t xml:space="preserve">I 1987 ble flyet gitt som gave til Flyhistorisk Museum, Sola fra AS </w:t>
      </w:r>
      <w:proofErr w:type="spellStart"/>
      <w:r>
        <w:rPr>
          <w:sz w:val="24"/>
          <w:szCs w:val="24"/>
        </w:rPr>
        <w:t>Norving</w:t>
      </w:r>
      <w:proofErr w:type="spellEnd"/>
      <w:r>
        <w:rPr>
          <w:sz w:val="24"/>
          <w:szCs w:val="24"/>
        </w:rPr>
        <w:t xml:space="preserve">. Flyet ble fraktet til Sola uten vederlag av M/T Fjordshell. </w:t>
      </w:r>
      <w:r w:rsidR="004D4D53">
        <w:rPr>
          <w:sz w:val="24"/>
          <w:szCs w:val="24"/>
        </w:rPr>
        <w:t xml:space="preserve">På Sola ble hoveddelene lagret i påvente av restaurering. En tid ble vingen av flyet benyttet som dekorasjon i en lokal </w:t>
      </w:r>
      <w:proofErr w:type="spellStart"/>
      <w:r w:rsidR="004D4D53">
        <w:rPr>
          <w:sz w:val="24"/>
          <w:szCs w:val="24"/>
        </w:rPr>
        <w:t>pizzabar</w:t>
      </w:r>
      <w:proofErr w:type="spellEnd"/>
      <w:r w:rsidR="004D4D53">
        <w:rPr>
          <w:sz w:val="24"/>
          <w:szCs w:val="24"/>
        </w:rPr>
        <w:t>.</w:t>
      </w:r>
    </w:p>
    <w:p w:rsidR="004D4D53" w:rsidRDefault="004D4D53">
      <w:pPr>
        <w:rPr>
          <w:sz w:val="24"/>
          <w:szCs w:val="24"/>
        </w:rPr>
      </w:pPr>
      <w:r>
        <w:rPr>
          <w:sz w:val="24"/>
          <w:szCs w:val="24"/>
        </w:rPr>
        <w:t>2014 ble det besluttet at flyet skulle overføres til Norsk Luftfartsmuseum, Bodø som et ledd i en byttehandel.</w:t>
      </w:r>
    </w:p>
    <w:p w:rsidR="004D4D53" w:rsidRPr="00921E1D" w:rsidRDefault="004D4D53">
      <w:pPr>
        <w:rPr>
          <w:sz w:val="24"/>
          <w:szCs w:val="24"/>
        </w:rPr>
      </w:pPr>
    </w:p>
    <w:sectPr w:rsidR="004D4D53" w:rsidRPr="00921E1D" w:rsidSect="0006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21E1D"/>
    <w:rsid w:val="0006298C"/>
    <w:rsid w:val="004C2C5F"/>
    <w:rsid w:val="004D4D53"/>
    <w:rsid w:val="0092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 larsen</dc:creator>
  <cp:lastModifiedBy>birger larsen</cp:lastModifiedBy>
  <cp:revision>1</cp:revision>
  <dcterms:created xsi:type="dcterms:W3CDTF">2016-02-03T18:01:00Z</dcterms:created>
  <dcterms:modified xsi:type="dcterms:W3CDTF">2016-02-03T18:25:00Z</dcterms:modified>
</cp:coreProperties>
</file>